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28E4" w:rsidRDefault="00E128E4" w:rsidP="00E128E4">
      <w:pPr>
        <w:spacing w:line="480" w:lineRule="auto"/>
        <w:jc w:val="center"/>
        <w:rPr>
          <w:rFonts w:ascii="Times New Roman" w:hAnsi="Times New Roman" w:cs="Times New Roman"/>
          <w:sz w:val="24"/>
          <w:szCs w:val="24"/>
        </w:rPr>
      </w:pPr>
    </w:p>
    <w:p w:rsidR="00E128E4" w:rsidRDefault="00E128E4" w:rsidP="00E128E4">
      <w:pPr>
        <w:spacing w:line="480" w:lineRule="auto"/>
        <w:jc w:val="center"/>
        <w:rPr>
          <w:rFonts w:ascii="Times New Roman" w:hAnsi="Times New Roman" w:cs="Times New Roman"/>
          <w:sz w:val="24"/>
          <w:szCs w:val="24"/>
        </w:rPr>
      </w:pPr>
    </w:p>
    <w:p w:rsidR="00E128E4" w:rsidRDefault="00E128E4" w:rsidP="00E128E4">
      <w:pPr>
        <w:spacing w:line="480" w:lineRule="auto"/>
        <w:jc w:val="center"/>
        <w:rPr>
          <w:rFonts w:ascii="Times New Roman" w:hAnsi="Times New Roman" w:cs="Times New Roman"/>
          <w:sz w:val="24"/>
          <w:szCs w:val="24"/>
        </w:rPr>
      </w:pPr>
    </w:p>
    <w:p w:rsidR="00E128E4" w:rsidRDefault="00E128E4" w:rsidP="00E128E4">
      <w:pPr>
        <w:spacing w:line="480" w:lineRule="auto"/>
        <w:jc w:val="center"/>
        <w:rPr>
          <w:rFonts w:ascii="Times New Roman" w:hAnsi="Times New Roman" w:cs="Times New Roman"/>
          <w:sz w:val="24"/>
          <w:szCs w:val="24"/>
        </w:rPr>
      </w:pPr>
    </w:p>
    <w:p w:rsidR="00E128E4" w:rsidRDefault="00E128E4" w:rsidP="00E128E4">
      <w:pPr>
        <w:spacing w:line="480" w:lineRule="auto"/>
        <w:jc w:val="center"/>
        <w:rPr>
          <w:rFonts w:ascii="Times New Roman" w:hAnsi="Times New Roman" w:cs="Times New Roman"/>
          <w:sz w:val="24"/>
          <w:szCs w:val="24"/>
        </w:rPr>
      </w:pPr>
    </w:p>
    <w:p w:rsidR="00E128E4" w:rsidRDefault="00E128E4" w:rsidP="00E128E4">
      <w:pPr>
        <w:spacing w:line="480" w:lineRule="auto"/>
        <w:jc w:val="center"/>
        <w:rPr>
          <w:rFonts w:ascii="Times New Roman" w:hAnsi="Times New Roman" w:cs="Times New Roman"/>
          <w:sz w:val="24"/>
          <w:szCs w:val="24"/>
        </w:rPr>
      </w:pPr>
    </w:p>
    <w:p w:rsidR="00E128E4" w:rsidRDefault="00E128E4" w:rsidP="00E128E4">
      <w:pPr>
        <w:spacing w:line="480" w:lineRule="auto"/>
        <w:jc w:val="center"/>
        <w:rPr>
          <w:rFonts w:ascii="Times New Roman" w:hAnsi="Times New Roman" w:cs="Times New Roman"/>
          <w:sz w:val="24"/>
          <w:szCs w:val="24"/>
        </w:rPr>
      </w:pPr>
    </w:p>
    <w:p w:rsidR="00E128E4" w:rsidRDefault="00E128E4" w:rsidP="00E128E4">
      <w:pPr>
        <w:spacing w:line="480" w:lineRule="auto"/>
        <w:jc w:val="center"/>
        <w:rPr>
          <w:rFonts w:ascii="Times New Roman" w:hAnsi="Times New Roman" w:cs="Times New Roman"/>
          <w:sz w:val="24"/>
          <w:szCs w:val="24"/>
        </w:rPr>
      </w:pPr>
    </w:p>
    <w:p w:rsidR="00E128E4" w:rsidRDefault="00E128E4" w:rsidP="00E128E4">
      <w:pPr>
        <w:spacing w:line="480" w:lineRule="auto"/>
        <w:jc w:val="center"/>
        <w:rPr>
          <w:rFonts w:ascii="Times New Roman" w:hAnsi="Times New Roman" w:cs="Times New Roman"/>
          <w:sz w:val="24"/>
          <w:szCs w:val="24"/>
        </w:rPr>
      </w:pPr>
    </w:p>
    <w:p w:rsidR="0080412D" w:rsidRDefault="007200A7" w:rsidP="00E128E4">
      <w:pPr>
        <w:spacing w:line="480" w:lineRule="auto"/>
        <w:jc w:val="center"/>
        <w:rPr>
          <w:rFonts w:ascii="Times New Roman" w:hAnsi="Times New Roman" w:cs="Times New Roman"/>
          <w:sz w:val="24"/>
          <w:szCs w:val="24"/>
        </w:rPr>
      </w:pPr>
      <w:r>
        <w:rPr>
          <w:rFonts w:ascii="Times New Roman" w:hAnsi="Times New Roman" w:cs="Times New Roman"/>
          <w:sz w:val="24"/>
          <w:szCs w:val="24"/>
        </w:rPr>
        <w:t>President Ronald Reagan’s Speech</w:t>
      </w:r>
    </w:p>
    <w:p w:rsidR="00E128E4" w:rsidRDefault="007200A7" w:rsidP="00E128E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128E4" w:rsidRDefault="007200A7" w:rsidP="00E128E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128E4" w:rsidRPr="00E128E4" w:rsidRDefault="00E128E4" w:rsidP="00E128E4">
      <w:pPr>
        <w:rPr>
          <w:rFonts w:ascii="Times New Roman" w:hAnsi="Times New Roman" w:cs="Times New Roman"/>
          <w:sz w:val="24"/>
          <w:szCs w:val="24"/>
        </w:rPr>
      </w:pPr>
    </w:p>
    <w:p w:rsidR="00E128E4" w:rsidRPr="00E128E4" w:rsidRDefault="00E128E4" w:rsidP="00E128E4">
      <w:pPr>
        <w:rPr>
          <w:rFonts w:ascii="Times New Roman" w:hAnsi="Times New Roman" w:cs="Times New Roman"/>
          <w:sz w:val="24"/>
          <w:szCs w:val="24"/>
        </w:rPr>
      </w:pPr>
    </w:p>
    <w:p w:rsidR="00E128E4" w:rsidRDefault="00E128E4" w:rsidP="00E128E4">
      <w:pPr>
        <w:rPr>
          <w:rFonts w:ascii="Times New Roman" w:hAnsi="Times New Roman" w:cs="Times New Roman"/>
          <w:sz w:val="24"/>
          <w:szCs w:val="24"/>
        </w:rPr>
      </w:pPr>
    </w:p>
    <w:p w:rsidR="00E128E4" w:rsidRDefault="00E128E4" w:rsidP="00E128E4">
      <w:pPr>
        <w:rPr>
          <w:rFonts w:ascii="Times New Roman" w:hAnsi="Times New Roman" w:cs="Times New Roman"/>
          <w:sz w:val="24"/>
          <w:szCs w:val="24"/>
        </w:rPr>
      </w:pPr>
    </w:p>
    <w:p w:rsidR="00E128E4" w:rsidRDefault="00E128E4" w:rsidP="00E128E4">
      <w:pPr>
        <w:rPr>
          <w:rFonts w:ascii="Times New Roman" w:hAnsi="Times New Roman" w:cs="Times New Roman"/>
          <w:sz w:val="24"/>
          <w:szCs w:val="24"/>
        </w:rPr>
      </w:pPr>
    </w:p>
    <w:p w:rsidR="00E128E4" w:rsidRDefault="00E128E4" w:rsidP="00E128E4">
      <w:pPr>
        <w:rPr>
          <w:rFonts w:ascii="Times New Roman" w:hAnsi="Times New Roman" w:cs="Times New Roman"/>
          <w:sz w:val="24"/>
          <w:szCs w:val="24"/>
        </w:rPr>
      </w:pPr>
    </w:p>
    <w:p w:rsidR="00E128E4" w:rsidRDefault="00E128E4" w:rsidP="00E128E4">
      <w:pPr>
        <w:rPr>
          <w:rFonts w:ascii="Times New Roman" w:hAnsi="Times New Roman" w:cs="Times New Roman"/>
          <w:sz w:val="24"/>
          <w:szCs w:val="24"/>
        </w:rPr>
      </w:pPr>
    </w:p>
    <w:p w:rsidR="00E128E4" w:rsidRDefault="007200A7" w:rsidP="00E128E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President Ronald Reagan’s Speech</w:t>
      </w:r>
    </w:p>
    <w:p w:rsidR="00A24847" w:rsidRDefault="007200A7" w:rsidP="00240AA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928F4">
        <w:rPr>
          <w:rFonts w:ascii="Times New Roman" w:hAnsi="Times New Roman" w:cs="Times New Roman"/>
          <w:sz w:val="24"/>
          <w:szCs w:val="24"/>
        </w:rPr>
        <w:tab/>
      </w:r>
      <w:bookmarkStart w:id="0" w:name="_GoBack"/>
      <w:bookmarkEnd w:id="0"/>
      <w:r>
        <w:rPr>
          <w:rFonts w:ascii="Times New Roman" w:hAnsi="Times New Roman" w:cs="Times New Roman"/>
          <w:sz w:val="24"/>
          <w:szCs w:val="24"/>
        </w:rPr>
        <w:t>President Reagan's speech is about the National Association of Evangelicals as he extends his gratitude for their prayers. He is thankful that there was a Christian community praying for him. The thesis of the speech revolves around the power of prayer an</w:t>
      </w:r>
      <w:r>
        <w:rPr>
          <w:rFonts w:ascii="Times New Roman" w:hAnsi="Times New Roman" w:cs="Times New Roman"/>
          <w:sz w:val="24"/>
          <w:szCs w:val="24"/>
        </w:rPr>
        <w:t xml:space="preserve">d the need for Christians to pray not only for themselves but also for others. </w:t>
      </w:r>
      <w:r w:rsidR="00D449E6">
        <w:rPr>
          <w:rFonts w:ascii="Times New Roman" w:hAnsi="Times New Roman" w:cs="Times New Roman"/>
          <w:sz w:val="24"/>
          <w:szCs w:val="24"/>
        </w:rPr>
        <w:t>He reinforces his message by reiterating that there thousands of God-fearing and noble men and women working in the clergy. The speech highlights the principles of liberty can only thrive where there are blessings of God.  President had evaluated the audience since he tailors his speech to align with Christian principles and personalities.</w:t>
      </w:r>
      <w:r>
        <w:rPr>
          <w:rFonts w:ascii="Times New Roman" w:hAnsi="Times New Roman" w:cs="Times New Roman"/>
          <w:sz w:val="24"/>
          <w:szCs w:val="24"/>
        </w:rPr>
        <w:t xml:space="preserve"> He knew that the evangelicals believe in intercession prayers and he used it to pass his me</w:t>
      </w:r>
      <w:r>
        <w:rPr>
          <w:rFonts w:ascii="Times New Roman" w:hAnsi="Times New Roman" w:cs="Times New Roman"/>
          <w:sz w:val="24"/>
          <w:szCs w:val="24"/>
        </w:rPr>
        <w:t>ssage.</w:t>
      </w:r>
      <w:r w:rsidR="00D449E6">
        <w:rPr>
          <w:rFonts w:ascii="Times New Roman" w:hAnsi="Times New Roman" w:cs="Times New Roman"/>
          <w:sz w:val="24"/>
          <w:szCs w:val="24"/>
        </w:rPr>
        <w:t xml:space="preserve"> He uses the examples of heaven and St. Peter</w:t>
      </w:r>
      <w:r>
        <w:rPr>
          <w:rFonts w:ascii="Times New Roman" w:hAnsi="Times New Roman" w:cs="Times New Roman"/>
          <w:sz w:val="24"/>
          <w:szCs w:val="24"/>
        </w:rPr>
        <w:t xml:space="preserve"> as well as the analogy of the politician and the clergyman to reinforce the Christian principle that persons that do good on earth will enter even.</w:t>
      </w:r>
    </w:p>
    <w:p w:rsidR="00240AAE" w:rsidRDefault="007200A7" w:rsidP="00A2484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speech is well organized since it starts with extend</w:t>
      </w:r>
      <w:r>
        <w:rPr>
          <w:rFonts w:ascii="Times New Roman" w:hAnsi="Times New Roman" w:cs="Times New Roman"/>
          <w:sz w:val="24"/>
          <w:szCs w:val="24"/>
        </w:rPr>
        <w:t>ing gratitude to the dignitaries present as well as the members of the audience. His speech is interesting since he used examples that depict humor accurately. H</w:t>
      </w:r>
      <w:r w:rsidR="00D449E6">
        <w:rPr>
          <w:rFonts w:ascii="Times New Roman" w:hAnsi="Times New Roman" w:cs="Times New Roman"/>
          <w:sz w:val="24"/>
          <w:szCs w:val="24"/>
        </w:rPr>
        <w:t>e uses the story</w:t>
      </w:r>
      <w:r>
        <w:rPr>
          <w:rFonts w:ascii="Times New Roman" w:hAnsi="Times New Roman" w:cs="Times New Roman"/>
          <w:sz w:val="24"/>
          <w:szCs w:val="24"/>
        </w:rPr>
        <w:t xml:space="preserve"> of an evangelical minister and a politician arriving at heaven’s gate and S</w:t>
      </w:r>
      <w:r w:rsidR="00D449E6">
        <w:rPr>
          <w:rFonts w:ascii="Times New Roman" w:hAnsi="Times New Roman" w:cs="Times New Roman"/>
          <w:sz w:val="24"/>
          <w:szCs w:val="24"/>
        </w:rPr>
        <w:t>t. Peter ushering them to the quarters. The minister was given a small single room while the politician was given a mansion. He uses humor when he states that the inquisitive politician asked what he did deserve such a privilege and St. Peter told him that there are thousands of clergymen in heaven and he is the first politician to make it there</w:t>
      </w:r>
      <w:r w:rsidR="00966AC9">
        <w:rPr>
          <w:rFonts w:ascii="Times New Roman" w:hAnsi="Times New Roman" w:cs="Times New Roman"/>
          <w:sz w:val="24"/>
          <w:szCs w:val="24"/>
        </w:rPr>
        <w:t xml:space="preserve"> (CTN, 2017)</w:t>
      </w:r>
      <w:r w:rsidR="00D449E6">
        <w:rPr>
          <w:rFonts w:ascii="Times New Roman" w:hAnsi="Times New Roman" w:cs="Times New Roman"/>
          <w:sz w:val="24"/>
          <w:szCs w:val="24"/>
        </w:rPr>
        <w:t>.</w:t>
      </w:r>
      <w:r w:rsidR="001D366A">
        <w:rPr>
          <w:rFonts w:ascii="Times New Roman" w:hAnsi="Times New Roman" w:cs="Times New Roman"/>
          <w:sz w:val="24"/>
          <w:szCs w:val="24"/>
        </w:rPr>
        <w:t xml:space="preserve"> His speech is clear since he articulately puts across his points and the language he uses is relevant to the audience. Besides, his voice very clear and can be heard by everyone in the audience. He is neither shouting nor murmuring but speaks audibly. Lastly, he uses appropriate gestures and movements. For examples, he raises both hands to thank the audience for their </w:t>
      </w:r>
      <w:r w:rsidR="001D366A">
        <w:rPr>
          <w:rFonts w:ascii="Times New Roman" w:hAnsi="Times New Roman" w:cs="Times New Roman"/>
          <w:sz w:val="24"/>
          <w:szCs w:val="24"/>
        </w:rPr>
        <w:lastRenderedPageBreak/>
        <w:t>prayerful efforts. He moves his towards the dignitaries he is thanking to show that he is passing a message to them. He moves his head from side to side to show that he is addressing the whole crowd, not a single section. Again, he puts on a smiley when he wants to crack a joke.</w:t>
      </w:r>
    </w:p>
    <w:p w:rsidR="001D366A" w:rsidRDefault="001D366A" w:rsidP="00A24847">
      <w:pPr>
        <w:spacing w:line="480" w:lineRule="auto"/>
        <w:ind w:firstLine="720"/>
        <w:rPr>
          <w:rFonts w:ascii="Times New Roman" w:hAnsi="Times New Roman" w:cs="Times New Roman"/>
          <w:sz w:val="24"/>
          <w:szCs w:val="24"/>
        </w:rPr>
      </w:pPr>
    </w:p>
    <w:p w:rsidR="001D366A" w:rsidRDefault="001D366A" w:rsidP="00A24847">
      <w:pPr>
        <w:spacing w:line="480" w:lineRule="auto"/>
        <w:ind w:firstLine="720"/>
        <w:rPr>
          <w:rFonts w:ascii="Times New Roman" w:hAnsi="Times New Roman" w:cs="Times New Roman"/>
          <w:sz w:val="24"/>
          <w:szCs w:val="24"/>
        </w:rPr>
      </w:pPr>
    </w:p>
    <w:p w:rsidR="001D366A" w:rsidRDefault="001D366A" w:rsidP="00A24847">
      <w:pPr>
        <w:spacing w:line="480" w:lineRule="auto"/>
        <w:ind w:firstLine="720"/>
        <w:rPr>
          <w:rFonts w:ascii="Times New Roman" w:hAnsi="Times New Roman" w:cs="Times New Roman"/>
          <w:sz w:val="24"/>
          <w:szCs w:val="24"/>
        </w:rPr>
      </w:pPr>
    </w:p>
    <w:p w:rsidR="001D366A" w:rsidRDefault="001D366A" w:rsidP="00A24847">
      <w:pPr>
        <w:spacing w:line="480" w:lineRule="auto"/>
        <w:ind w:firstLine="720"/>
        <w:rPr>
          <w:rFonts w:ascii="Times New Roman" w:hAnsi="Times New Roman" w:cs="Times New Roman"/>
          <w:sz w:val="24"/>
          <w:szCs w:val="24"/>
        </w:rPr>
      </w:pPr>
    </w:p>
    <w:p w:rsidR="001D366A" w:rsidRDefault="001D366A" w:rsidP="00A24847">
      <w:pPr>
        <w:spacing w:line="480" w:lineRule="auto"/>
        <w:ind w:firstLine="720"/>
        <w:rPr>
          <w:rFonts w:ascii="Times New Roman" w:hAnsi="Times New Roman" w:cs="Times New Roman"/>
          <w:sz w:val="24"/>
          <w:szCs w:val="24"/>
        </w:rPr>
      </w:pPr>
    </w:p>
    <w:p w:rsidR="001D366A" w:rsidRDefault="001D366A" w:rsidP="00A24847">
      <w:pPr>
        <w:spacing w:line="480" w:lineRule="auto"/>
        <w:ind w:firstLine="720"/>
        <w:rPr>
          <w:rFonts w:ascii="Times New Roman" w:hAnsi="Times New Roman" w:cs="Times New Roman"/>
          <w:sz w:val="24"/>
          <w:szCs w:val="24"/>
        </w:rPr>
      </w:pPr>
    </w:p>
    <w:p w:rsidR="001D366A" w:rsidRDefault="001D366A" w:rsidP="00A24847">
      <w:pPr>
        <w:spacing w:line="480" w:lineRule="auto"/>
        <w:ind w:firstLine="720"/>
        <w:rPr>
          <w:rFonts w:ascii="Times New Roman" w:hAnsi="Times New Roman" w:cs="Times New Roman"/>
          <w:sz w:val="24"/>
          <w:szCs w:val="24"/>
        </w:rPr>
      </w:pPr>
    </w:p>
    <w:p w:rsidR="001D366A" w:rsidRDefault="001D366A" w:rsidP="00A24847">
      <w:pPr>
        <w:spacing w:line="480" w:lineRule="auto"/>
        <w:ind w:firstLine="720"/>
        <w:rPr>
          <w:rFonts w:ascii="Times New Roman" w:hAnsi="Times New Roman" w:cs="Times New Roman"/>
          <w:sz w:val="24"/>
          <w:szCs w:val="24"/>
        </w:rPr>
      </w:pPr>
    </w:p>
    <w:p w:rsidR="001D366A" w:rsidRDefault="001D366A" w:rsidP="00A24847">
      <w:pPr>
        <w:spacing w:line="480" w:lineRule="auto"/>
        <w:ind w:firstLine="720"/>
        <w:rPr>
          <w:rFonts w:ascii="Times New Roman" w:hAnsi="Times New Roman" w:cs="Times New Roman"/>
          <w:sz w:val="24"/>
          <w:szCs w:val="24"/>
        </w:rPr>
      </w:pPr>
    </w:p>
    <w:p w:rsidR="001D366A" w:rsidRDefault="001D366A" w:rsidP="00A24847">
      <w:pPr>
        <w:spacing w:line="480" w:lineRule="auto"/>
        <w:ind w:firstLine="720"/>
        <w:rPr>
          <w:rFonts w:ascii="Times New Roman" w:hAnsi="Times New Roman" w:cs="Times New Roman"/>
          <w:sz w:val="24"/>
          <w:szCs w:val="24"/>
        </w:rPr>
      </w:pPr>
    </w:p>
    <w:p w:rsidR="001D366A" w:rsidRDefault="001D366A" w:rsidP="00A24847">
      <w:pPr>
        <w:spacing w:line="480" w:lineRule="auto"/>
        <w:ind w:firstLine="720"/>
        <w:rPr>
          <w:rFonts w:ascii="Times New Roman" w:hAnsi="Times New Roman" w:cs="Times New Roman"/>
          <w:sz w:val="24"/>
          <w:szCs w:val="24"/>
        </w:rPr>
      </w:pPr>
    </w:p>
    <w:p w:rsidR="001D366A" w:rsidRDefault="001D366A" w:rsidP="00A24847">
      <w:pPr>
        <w:spacing w:line="480" w:lineRule="auto"/>
        <w:ind w:firstLine="720"/>
        <w:rPr>
          <w:rFonts w:ascii="Times New Roman" w:hAnsi="Times New Roman" w:cs="Times New Roman"/>
          <w:sz w:val="24"/>
          <w:szCs w:val="24"/>
        </w:rPr>
      </w:pPr>
    </w:p>
    <w:p w:rsidR="001D366A" w:rsidRDefault="001D366A" w:rsidP="00A24847">
      <w:pPr>
        <w:spacing w:line="480" w:lineRule="auto"/>
        <w:ind w:firstLine="720"/>
        <w:rPr>
          <w:rFonts w:ascii="Times New Roman" w:hAnsi="Times New Roman" w:cs="Times New Roman"/>
          <w:sz w:val="24"/>
          <w:szCs w:val="24"/>
        </w:rPr>
      </w:pPr>
    </w:p>
    <w:p w:rsidR="001D366A" w:rsidRDefault="001D366A" w:rsidP="00A24847">
      <w:pPr>
        <w:spacing w:line="480" w:lineRule="auto"/>
        <w:ind w:firstLine="720"/>
        <w:rPr>
          <w:rFonts w:ascii="Times New Roman" w:hAnsi="Times New Roman" w:cs="Times New Roman"/>
          <w:sz w:val="24"/>
          <w:szCs w:val="24"/>
        </w:rPr>
      </w:pPr>
    </w:p>
    <w:p w:rsidR="001D366A" w:rsidRDefault="001D366A" w:rsidP="00A24847">
      <w:pPr>
        <w:spacing w:line="480" w:lineRule="auto"/>
        <w:ind w:firstLine="720"/>
        <w:rPr>
          <w:rFonts w:ascii="Times New Roman" w:hAnsi="Times New Roman" w:cs="Times New Roman"/>
          <w:sz w:val="24"/>
          <w:szCs w:val="24"/>
        </w:rPr>
      </w:pPr>
    </w:p>
    <w:p w:rsidR="001D366A" w:rsidRDefault="007200A7" w:rsidP="001D366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D366A" w:rsidRDefault="007200A7" w:rsidP="001D366A">
      <w:pPr>
        <w:spacing w:line="480" w:lineRule="auto"/>
        <w:rPr>
          <w:rFonts w:ascii="Times New Roman" w:hAnsi="Times New Roman" w:cs="Times New Roman"/>
          <w:sz w:val="24"/>
          <w:szCs w:val="24"/>
        </w:rPr>
      </w:pPr>
      <w:r>
        <w:rPr>
          <w:rFonts w:ascii="Times New Roman" w:hAnsi="Times New Roman" w:cs="Times New Roman"/>
          <w:sz w:val="24"/>
          <w:szCs w:val="24"/>
        </w:rPr>
        <w:t xml:space="preserve">CTN. (2017). President Reagan 1983 National Association of Evangelicals. YouTube. Retrieved </w:t>
      </w:r>
    </w:p>
    <w:p w:rsidR="001D366A" w:rsidRDefault="007200A7" w:rsidP="001D366A">
      <w:pPr>
        <w:spacing w:line="480" w:lineRule="auto"/>
        <w:rPr>
          <w:rFonts w:ascii="Times New Roman" w:hAnsi="Times New Roman" w:cs="Times New Roman"/>
          <w:sz w:val="24"/>
          <w:szCs w:val="24"/>
        </w:rPr>
      </w:pPr>
      <w:r>
        <w:rPr>
          <w:rFonts w:ascii="Times New Roman" w:hAnsi="Times New Roman" w:cs="Times New Roman"/>
          <w:sz w:val="24"/>
          <w:szCs w:val="24"/>
        </w:rPr>
        <w:tab/>
        <w:t>from</w:t>
      </w:r>
    </w:p>
    <w:p w:rsidR="001D366A" w:rsidRDefault="007200A7" w:rsidP="001D366A">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1D366A">
          <w:rPr>
            <w:rStyle w:val="Hyperlink"/>
            <w:rFonts w:ascii="Times New Roman" w:hAnsi="Times New Roman" w:cs="Times New Roman"/>
            <w:sz w:val="24"/>
            <w:szCs w:val="24"/>
          </w:rPr>
          <w:t>https://www.youtube.com/watch?v=qdqk6QDDIPw</w:t>
        </w:r>
      </w:hyperlink>
    </w:p>
    <w:p w:rsidR="00240AAE" w:rsidRDefault="00240AAE" w:rsidP="00E128E4">
      <w:pPr>
        <w:spacing w:line="480" w:lineRule="auto"/>
        <w:jc w:val="center"/>
        <w:rPr>
          <w:rFonts w:ascii="Times New Roman" w:hAnsi="Times New Roman" w:cs="Times New Roman"/>
          <w:sz w:val="24"/>
          <w:szCs w:val="24"/>
        </w:rPr>
      </w:pPr>
    </w:p>
    <w:p w:rsidR="00E128E4" w:rsidRDefault="00E128E4" w:rsidP="00E128E4">
      <w:pPr>
        <w:spacing w:line="480" w:lineRule="auto"/>
        <w:jc w:val="center"/>
        <w:rPr>
          <w:rFonts w:ascii="Times New Roman" w:hAnsi="Times New Roman" w:cs="Times New Roman"/>
          <w:sz w:val="24"/>
          <w:szCs w:val="24"/>
        </w:rPr>
      </w:pPr>
    </w:p>
    <w:p w:rsidR="00E128E4" w:rsidRDefault="00E128E4" w:rsidP="00E128E4">
      <w:pPr>
        <w:jc w:val="center"/>
        <w:rPr>
          <w:rFonts w:ascii="Times New Roman" w:hAnsi="Times New Roman" w:cs="Times New Roman"/>
          <w:sz w:val="24"/>
          <w:szCs w:val="24"/>
        </w:rPr>
      </w:pPr>
    </w:p>
    <w:p w:rsidR="00E128E4" w:rsidRDefault="00E128E4" w:rsidP="00E128E4">
      <w:pPr>
        <w:rPr>
          <w:rFonts w:ascii="Times New Roman" w:hAnsi="Times New Roman" w:cs="Times New Roman"/>
          <w:sz w:val="24"/>
          <w:szCs w:val="24"/>
        </w:rPr>
      </w:pPr>
    </w:p>
    <w:p w:rsidR="00E128E4" w:rsidRDefault="00E128E4" w:rsidP="00E128E4">
      <w:pPr>
        <w:rPr>
          <w:rFonts w:ascii="Times New Roman" w:hAnsi="Times New Roman" w:cs="Times New Roman"/>
          <w:sz w:val="24"/>
          <w:szCs w:val="24"/>
        </w:rPr>
      </w:pPr>
    </w:p>
    <w:p w:rsidR="00E128E4" w:rsidRDefault="00E128E4" w:rsidP="00E128E4">
      <w:pPr>
        <w:spacing w:line="480" w:lineRule="auto"/>
        <w:rPr>
          <w:rFonts w:ascii="Times New Roman" w:hAnsi="Times New Roman" w:cs="Times New Roman"/>
          <w:sz w:val="24"/>
          <w:szCs w:val="24"/>
        </w:rPr>
      </w:pPr>
    </w:p>
    <w:p w:rsidR="00E128E4" w:rsidRDefault="00E128E4" w:rsidP="00E128E4">
      <w:pPr>
        <w:rPr>
          <w:rFonts w:ascii="Times New Roman" w:hAnsi="Times New Roman" w:cs="Times New Roman"/>
          <w:sz w:val="24"/>
          <w:szCs w:val="24"/>
        </w:rPr>
      </w:pPr>
    </w:p>
    <w:p w:rsidR="00E128E4" w:rsidRPr="00E128E4" w:rsidRDefault="00E128E4" w:rsidP="00E128E4">
      <w:pPr>
        <w:rPr>
          <w:rFonts w:ascii="Times New Roman" w:hAnsi="Times New Roman" w:cs="Times New Roman"/>
          <w:sz w:val="24"/>
          <w:szCs w:val="24"/>
        </w:rPr>
      </w:pPr>
    </w:p>
    <w:sectPr w:rsidR="00E128E4" w:rsidRPr="00E128E4" w:rsidSect="00E128E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0A7" w:rsidRDefault="007200A7">
      <w:pPr>
        <w:spacing w:after="0" w:line="240" w:lineRule="auto"/>
      </w:pPr>
      <w:r>
        <w:separator/>
      </w:r>
    </w:p>
  </w:endnote>
  <w:endnote w:type="continuationSeparator" w:id="0">
    <w:p w:rsidR="007200A7" w:rsidRDefault="007200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0A7" w:rsidRDefault="007200A7">
      <w:pPr>
        <w:spacing w:after="0" w:line="240" w:lineRule="auto"/>
      </w:pPr>
      <w:r>
        <w:separator/>
      </w:r>
    </w:p>
  </w:footnote>
  <w:footnote w:type="continuationSeparator" w:id="0">
    <w:p w:rsidR="007200A7" w:rsidRDefault="007200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8E4" w:rsidRPr="00E128E4" w:rsidRDefault="007200A7" w:rsidP="00E128E4">
    <w:pPr>
      <w:pStyle w:val="Header"/>
      <w:spacing w:line="480" w:lineRule="auto"/>
      <w:rPr>
        <w:rFonts w:ascii="Times New Roman" w:hAnsi="Times New Roman" w:cs="Times New Roman"/>
        <w:sz w:val="24"/>
        <w:szCs w:val="24"/>
      </w:rPr>
    </w:pPr>
    <w:r>
      <w:rPr>
        <w:rFonts w:ascii="Times New Roman" w:hAnsi="Times New Roman" w:cs="Times New Roman"/>
        <w:sz w:val="24"/>
        <w:szCs w:val="24"/>
      </w:rPr>
      <w:t>SPEECH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128E4">
      <w:rPr>
        <w:rFonts w:ascii="Times New Roman" w:hAnsi="Times New Roman" w:cs="Times New Roman"/>
        <w:sz w:val="24"/>
        <w:szCs w:val="24"/>
      </w:rPr>
      <w:t xml:space="preserve"> </w:t>
    </w:r>
    <w:sdt>
      <w:sdtPr>
        <w:rPr>
          <w:rFonts w:ascii="Times New Roman" w:hAnsi="Times New Roman" w:cs="Times New Roman"/>
          <w:sz w:val="24"/>
          <w:szCs w:val="24"/>
        </w:rPr>
        <w:id w:val="695581699"/>
        <w:docPartObj>
          <w:docPartGallery w:val="Page Numbers (Top of Page)"/>
          <w:docPartUnique/>
        </w:docPartObj>
      </w:sdtPr>
      <w:sdtEndPr>
        <w:rPr>
          <w:noProof/>
        </w:rPr>
      </w:sdtEndPr>
      <w:sdtContent>
        <w:r w:rsidRPr="00E128E4">
          <w:rPr>
            <w:rFonts w:ascii="Times New Roman" w:hAnsi="Times New Roman" w:cs="Times New Roman"/>
            <w:sz w:val="24"/>
            <w:szCs w:val="24"/>
          </w:rPr>
          <w:fldChar w:fldCharType="begin"/>
        </w:r>
        <w:r w:rsidRPr="00E128E4">
          <w:rPr>
            <w:rFonts w:ascii="Times New Roman" w:hAnsi="Times New Roman" w:cs="Times New Roman"/>
            <w:sz w:val="24"/>
            <w:szCs w:val="24"/>
          </w:rPr>
          <w:instrText xml:space="preserve"> PAGE   \* MERGEFORMAT </w:instrText>
        </w:r>
        <w:r w:rsidRPr="00E128E4">
          <w:rPr>
            <w:rFonts w:ascii="Times New Roman" w:hAnsi="Times New Roman" w:cs="Times New Roman"/>
            <w:sz w:val="24"/>
            <w:szCs w:val="24"/>
          </w:rPr>
          <w:fldChar w:fldCharType="separate"/>
        </w:r>
        <w:r w:rsidR="00B928F4">
          <w:rPr>
            <w:rFonts w:ascii="Times New Roman" w:hAnsi="Times New Roman" w:cs="Times New Roman"/>
            <w:noProof/>
            <w:sz w:val="24"/>
            <w:szCs w:val="24"/>
          </w:rPr>
          <w:t>2</w:t>
        </w:r>
        <w:r w:rsidRPr="00E128E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8E4" w:rsidRPr="00E128E4" w:rsidRDefault="007200A7" w:rsidP="00E128E4">
    <w:pPr>
      <w:pStyle w:val="Header"/>
      <w:spacing w:line="480" w:lineRule="auto"/>
      <w:rPr>
        <w:rFonts w:ascii="Times New Roman" w:hAnsi="Times New Roman" w:cs="Times New Roman"/>
        <w:sz w:val="24"/>
        <w:szCs w:val="24"/>
      </w:rPr>
    </w:pPr>
    <w:r w:rsidRPr="00E128E4">
      <w:rPr>
        <w:rFonts w:ascii="Times New Roman" w:hAnsi="Times New Roman" w:cs="Times New Roman"/>
        <w:sz w:val="24"/>
        <w:szCs w:val="24"/>
      </w:rPr>
      <w:t xml:space="preserve">Running head:  </w:t>
    </w:r>
    <w:r w:rsidR="00240AAE">
      <w:rPr>
        <w:rFonts w:ascii="Times New Roman" w:hAnsi="Times New Roman" w:cs="Times New Roman"/>
        <w:sz w:val="24"/>
        <w:szCs w:val="24"/>
      </w:rPr>
      <w:t>SPEECH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128E4">
      <w:rPr>
        <w:rFonts w:ascii="Times New Roman" w:hAnsi="Times New Roman" w:cs="Times New Roman"/>
        <w:sz w:val="24"/>
        <w:szCs w:val="24"/>
      </w:rPr>
      <w:t xml:space="preserve"> </w:t>
    </w:r>
    <w:sdt>
      <w:sdtPr>
        <w:rPr>
          <w:rFonts w:ascii="Times New Roman" w:hAnsi="Times New Roman" w:cs="Times New Roman"/>
          <w:sz w:val="24"/>
          <w:szCs w:val="24"/>
        </w:rPr>
        <w:id w:val="-151224198"/>
        <w:docPartObj>
          <w:docPartGallery w:val="Page Numbers (Top of Page)"/>
          <w:docPartUnique/>
        </w:docPartObj>
      </w:sdtPr>
      <w:sdtEndPr>
        <w:rPr>
          <w:noProof/>
        </w:rPr>
      </w:sdtEndPr>
      <w:sdtContent>
        <w:r w:rsidRPr="00E128E4">
          <w:rPr>
            <w:rFonts w:ascii="Times New Roman" w:hAnsi="Times New Roman" w:cs="Times New Roman"/>
            <w:sz w:val="24"/>
            <w:szCs w:val="24"/>
          </w:rPr>
          <w:fldChar w:fldCharType="begin"/>
        </w:r>
        <w:r w:rsidRPr="00E128E4">
          <w:rPr>
            <w:rFonts w:ascii="Times New Roman" w:hAnsi="Times New Roman" w:cs="Times New Roman"/>
            <w:sz w:val="24"/>
            <w:szCs w:val="24"/>
          </w:rPr>
          <w:instrText xml:space="preserve"> PAGE   \* MERGEFORMAT </w:instrText>
        </w:r>
        <w:r w:rsidRPr="00E128E4">
          <w:rPr>
            <w:rFonts w:ascii="Times New Roman" w:hAnsi="Times New Roman" w:cs="Times New Roman"/>
            <w:sz w:val="24"/>
            <w:szCs w:val="24"/>
          </w:rPr>
          <w:fldChar w:fldCharType="separate"/>
        </w:r>
        <w:r w:rsidR="00B928F4">
          <w:rPr>
            <w:rFonts w:ascii="Times New Roman" w:hAnsi="Times New Roman" w:cs="Times New Roman"/>
            <w:noProof/>
            <w:sz w:val="24"/>
            <w:szCs w:val="24"/>
          </w:rPr>
          <w:t>1</w:t>
        </w:r>
        <w:r w:rsidRPr="00E128E4">
          <w:rPr>
            <w:rFonts w:ascii="Times New Roman" w:hAnsi="Times New Roman" w:cs="Times New Roman"/>
            <w:noProof/>
            <w:sz w:val="24"/>
            <w:szCs w:val="24"/>
          </w:rPr>
          <w:fldChar w:fldCharType="end"/>
        </w:r>
      </w:sdtContent>
    </w:sdt>
  </w:p>
  <w:p w:rsidR="00E128E4" w:rsidRDefault="00E128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8E4"/>
    <w:rsid w:val="001D2666"/>
    <w:rsid w:val="001D366A"/>
    <w:rsid w:val="00240AAE"/>
    <w:rsid w:val="007200A7"/>
    <w:rsid w:val="0080412D"/>
    <w:rsid w:val="00953019"/>
    <w:rsid w:val="00966AC9"/>
    <w:rsid w:val="00A24847"/>
    <w:rsid w:val="00B55790"/>
    <w:rsid w:val="00B928F4"/>
    <w:rsid w:val="00BD4F4E"/>
    <w:rsid w:val="00D449E6"/>
    <w:rsid w:val="00E12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28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8E4"/>
  </w:style>
  <w:style w:type="paragraph" w:styleId="Footer">
    <w:name w:val="footer"/>
    <w:basedOn w:val="Normal"/>
    <w:link w:val="FooterChar"/>
    <w:uiPriority w:val="99"/>
    <w:unhideWhenUsed/>
    <w:rsid w:val="00E128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8E4"/>
  </w:style>
  <w:style w:type="character" w:styleId="Hyperlink">
    <w:name w:val="Hyperlink"/>
    <w:basedOn w:val="DefaultParagraphFont"/>
    <w:uiPriority w:val="99"/>
    <w:unhideWhenUsed/>
    <w:rsid w:val="001D366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28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8E4"/>
  </w:style>
  <w:style w:type="paragraph" w:styleId="Footer">
    <w:name w:val="footer"/>
    <w:basedOn w:val="Normal"/>
    <w:link w:val="FooterChar"/>
    <w:uiPriority w:val="99"/>
    <w:unhideWhenUsed/>
    <w:rsid w:val="00E128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8E4"/>
  </w:style>
  <w:style w:type="character" w:styleId="Hyperlink">
    <w:name w:val="Hyperlink"/>
    <w:basedOn w:val="DefaultParagraphFont"/>
    <w:uiPriority w:val="99"/>
    <w:unhideWhenUsed/>
    <w:rsid w:val="001D366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qdqk6QDDIPw"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395</Words>
  <Characters>2255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2019-05-10T05:15:00Z</dcterms:created>
  <dcterms:modified xsi:type="dcterms:W3CDTF">2019-05-10T05:17:00Z</dcterms:modified>
</cp:coreProperties>
</file>